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97" w:rsidRPr="00504697" w:rsidRDefault="00504697" w:rsidP="00504697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получения результата муниципальной услуги заявитель представляет</w:t>
      </w:r>
      <w:r w:rsidRPr="005046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82"/>
      <w:bookmarkStart w:id="1" w:name="P213"/>
      <w:bookmarkEnd w:id="0"/>
      <w:bookmarkEnd w:id="1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hyperlink w:anchor="P475">
        <w:r w:rsidRPr="00A53F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заявление</w:t>
        </w:r>
      </w:hyperlink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семьи (одиноко проживающего гражданина) малоимущей (малоимущим)</w:t>
      </w:r>
      <w:r w:rsidR="00DC5C8B" w:rsidRP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постановки на учет и предоставления им жилых помещений по договорам социального найма </w:t>
      </w:r>
      <w:r w:rsidR="00DC5C8B" w:rsidRPr="00181E6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(оригинал)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83"/>
      <w:bookmarkEnd w:id="2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паспорт гражданина Российской Федерации или иной документ, удостоверяющий личность гражданина Российской Федерации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 исключением случаев, предусмотренных международными договорами Российской Федерации) гражданина-заявителя и каждого члена его семьи либо одиноко проживающего гражданина-заявителя. Если международным договором Российской Федерации предусмотрено признание малоимущими иностранных граждан, лиц без гражданства, такие лица представляют копии документов, удостоверяющих их личность на территории Российской Федерации</w:t>
      </w:r>
      <w:r w:rsidR="00DC5C8B">
        <w:rPr>
          <w:rFonts w:ascii="Times New Roman" w:hAnsi="Times New Roman" w:cs="Times New Roman"/>
          <w:sz w:val="28"/>
          <w:szCs w:val="28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3) если от имени заявителя и членов его семьи либо одиноко проживающего гражданина-заявителя действует представитель − копию паспорта гражданина Российской Федерации или иного документа, удостоверяющего личность представителя гражданина-заявителя и членов его семьи либо одиноко проживающего гражданина-заявителя (за исключением случаев, предусмотренных международными договорами Российской Федерации) и документ, удостоверяющий права (полномочия) представителя физического лица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proofErr w:type="gramEnd"/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судебные решения об определении места жительства или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установлении факта проживания гражданина-заявителя и (или) членов его семьи либо одиноко проживающего гражданина-заявителя в определенном жилом помещении (если место жительства гражданина-заявителя и (или) членов его семьи либо одиноко проживающего гражданина-заявителя определяется или устанавливается на основании указанных судебных решений)</w:t>
      </w:r>
      <w:r w:rsidR="00DC5C8B" w:rsidRP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90"/>
      <w:bookmarkEnd w:id="3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документы, подтверждающие право собственности гражданина-заявителя и (или) членов его семьи либо одиноко проживающего гражданина-заявителя на транспортные средства (копии регистрационных документов на транспортные средства)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правоустанавливающие документы на объекты недвижимости, которые принадлежат на праве собственности гражданину-заявителю и (или) членам его семьи либо одиноко проживающему гражданину-заявителю и право </w:t>
      </w:r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proofErr w:type="gramEnd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не зарегистрировано в Едином государственном реестре недвижимости (перечень имущества, находящегося в собственности гражданина-заявителя и (или) членов его семьи либо одиноко проживающего гражданина-заявителя и подлежащего налогообложению, учитываемого при признании граждан малоимущими для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принятия на учет и предоставления им жилых помещений по договорам социального найма определяется согласно приложению № 3 к административному регламенту)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91"/>
      <w:bookmarkEnd w:id="4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отчет об оценке транспортного средства, принадлежащего гражданину-заявителю и (или) членам его семьи либо одиноко проживающему гражданину-заявителю на праве собственности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(оригинал </w:t>
      </w:r>
      <w:r w:rsidR="00A4520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либо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нотариально заверенная копия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52358C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92"/>
      <w:bookmarkStart w:id="6" w:name="P193"/>
      <w:bookmarkEnd w:id="5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книга учета доходов и расходов организаций и индивидуальных предпринимателей, применяющих упрощенную систему налогообложения (далее − </w:t>
      </w:r>
      <w:proofErr w:type="spellStart"/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КУДиР</w:t>
      </w:r>
      <w:proofErr w:type="spellEnd"/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подтверждающей доходы индивидуального предпринимателя за расчетный период</w:t>
      </w:r>
      <w:r w:rsidR="00A53F9F" w:rsidRPr="00A53F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установленной форме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</w:t>
      </w:r>
      <w:proofErr w:type="gramStart"/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представленная </w:t>
      </w:r>
      <w:proofErr w:type="spellStart"/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КУДиР</w:t>
      </w:r>
      <w:proofErr w:type="spellEnd"/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</w:t>
      </w:r>
      <w:proofErr w:type="spellStart"/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КУДиР</w:t>
      </w:r>
      <w:proofErr w:type="spellEnd"/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(оригинал </w:t>
      </w:r>
      <w:r w:rsidR="006D3E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либо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нотариально заверенная копия документа)</w:t>
      </w:r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объектом налогообложения являются доходы, не уменьшенные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величину соответствующих расходов, то индивидуальным предпринимателям вменяется предъявление первичных учетных документов, подтверждающих расходы за расчетный период;</w:t>
      </w:r>
    </w:p>
    <w:p w:rsidR="00A53F9F" w:rsidRPr="00A53F9F" w:rsidRDefault="0052358C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) книга учета доходов индивидуального предпринимателя, применяющего патентную систему налогообложения (далее − КУД), подтверждающая доходы индивидуального предпринимателя за расчетный период, а также выписка из этой книги с указанием общей суммы доходов индивидуального предпринимателя за расчетный период. В случае</w:t>
      </w:r>
      <w:proofErr w:type="gramStart"/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представленная КУД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КУД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(оригинал </w:t>
      </w:r>
      <w:r w:rsidR="006D3E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либо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нотариально заверенная копия документа)</w:t>
      </w:r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52358C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) книга учета доходов и расходов и хозяйственных операций индивидуального предпринимателя, подтверждающая доходы индивидуального предпринимателя за расчетный период. В случае</w:t>
      </w:r>
      <w:proofErr w:type="gramStart"/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представленная книга учета доходов и расходов и хозяйственных операций индивидуального предпринимателя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данную книгу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(оригинал </w:t>
      </w:r>
      <w:r w:rsidR="006D3E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либо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нотариально заверенная копия документа)</w:t>
      </w:r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C3237C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подтверждающая доходы индивидуального </w:t>
      </w:r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предпринимателя за расчетный период. В случае</w:t>
      </w:r>
      <w:proofErr w:type="gramStart"/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представленная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данную книгу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(оригинал </w:t>
      </w:r>
      <w:r w:rsidR="006D3E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либо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нотариально заверенная копия документа)</w:t>
      </w:r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C3237C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94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документы, подтверждающие суммы уплаченных (полученных) гражданином-заявителем и (или) членами его семьи либо одиноко проживающим гражданином-заявителем алиментов в течение расчетного периода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(оригинал </w:t>
      </w:r>
      <w:r w:rsidR="006D3E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либо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нотариально заверенная копия документа)</w:t>
      </w:r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195"/>
      <w:bookmarkEnd w:id="8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23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документы, подтверждающие статус следующих лиц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(оригинал </w:t>
      </w:r>
      <w:r w:rsidR="0032539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либо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нотариально заверенная копия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6F8F" w:rsidRPr="00F76F8F" w:rsidRDefault="00F76F8F" w:rsidP="00F76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беременных женщин;</w:t>
      </w:r>
    </w:p>
    <w:p w:rsidR="00F76F8F" w:rsidRPr="00F76F8F" w:rsidRDefault="00F76F8F" w:rsidP="00F76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из родителей, осуществляющего уход за ребенком в возрасте </w:t>
      </w:r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трех лет;</w:t>
      </w:r>
    </w:p>
    <w:p w:rsidR="00F76F8F" w:rsidRPr="00F76F8F" w:rsidRDefault="00F76F8F" w:rsidP="00F76F8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из родителей, осуществляющего уход за ребенком-инвалидом, </w:t>
      </w:r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отсутствия сведений об инвалидности, содержащихся в федеральном реестре инвалидов;</w:t>
      </w:r>
    </w:p>
    <w:p w:rsidR="00F76F8F" w:rsidRPr="00F76F8F" w:rsidRDefault="00F76F8F" w:rsidP="00F76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из членов семьи, осуществляющего уход за инвалидом I группы, престарелыми гражданами старше 80 лет при наличии медицинского </w:t>
      </w:r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заключения о необходимости постоянного ухода;</w:t>
      </w:r>
    </w:p>
    <w:p w:rsidR="00F76F8F" w:rsidRPr="00F76F8F" w:rsidRDefault="00F76F8F" w:rsidP="00F76F8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в возрасте от 14 лет до 23 лет, обучающихся </w:t>
      </w:r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образовательных организациях по очной форме и не получающих </w:t>
      </w:r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стипендию (справка из образовательной организации с указанием фамилии, имени, отчества (при его наличии) и даты рождения обучающегося, формы </w:t>
      </w:r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сроков обучения, а также неполучении им стипендии за расчетный период);</w:t>
      </w:r>
    </w:p>
    <w:p w:rsidR="00F76F8F" w:rsidRPr="00F76F8F" w:rsidRDefault="00F76F8F" w:rsidP="00F76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гражданин в возрасте до 14 лет;</w:t>
      </w:r>
    </w:p>
    <w:p w:rsidR="00F76F8F" w:rsidRPr="00F76F8F" w:rsidRDefault="00F76F8F" w:rsidP="00F76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военнослужащих, проходящих военную службу по призыву в качестве сержантов, старшин, солдат или матросов, а также военнослужащих, </w:t>
      </w:r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обучающихся в военных профессиональных организациях и военных </w:t>
      </w:r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образовательных организациях высшего образования и не заключивших </w:t>
      </w:r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контракт о прохождении военной службы;</w:t>
      </w:r>
    </w:p>
    <w:p w:rsidR="00F76F8F" w:rsidRPr="00F76F8F" w:rsidRDefault="00F76F8F" w:rsidP="00F76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отбывающих наказание в виде лишения свободы, лиц, в отношении </w:t>
      </w:r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которых применена мера пресечения в виде заключения под стражу, а также находящихся на принудительном лечении по решению суда;</w:t>
      </w:r>
    </w:p>
    <w:p w:rsidR="00F76F8F" w:rsidRPr="00F76F8F" w:rsidRDefault="00F76F8F" w:rsidP="00F76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пропавших</w:t>
      </w:r>
      <w:proofErr w:type="gramEnd"/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вести и находящихся в розыске;</w:t>
      </w:r>
    </w:p>
    <w:p w:rsidR="00A53F9F" w:rsidRPr="00A53F9F" w:rsidRDefault="00F76F8F" w:rsidP="00F76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</w:t>
      </w:r>
      <w:proofErr w:type="gramEnd"/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полном государственном обеспечении;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207"/>
      <w:bookmarkEnd w:id="9"/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справки о размере стипендий обучающихся в профессиональных образовательных организациях, образовательных организациях высшего образования, научных организациях, духовных образовательных организациях (в том числе аспирантов, ординаторов, ассистентов-стажеров, слушателей), выплачиваемых указанным лицам этими организациями в течение расчетного периода, а также о размере компенсационных выплат указанным лицам в период их нахождения в академическом отпуске по медицинским показаниям, приходящемся на расчетный период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(оригинал </w:t>
      </w:r>
      <w:r w:rsidR="006D3E3F" w:rsidRPr="006D3E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либо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нотариально</w:t>
      </w:r>
      <w:proofErr w:type="gramEnd"/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заверенная копия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208"/>
      <w:bookmarkEnd w:id="10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справки о размере получаемой в течение расчетного периода пенсии, выплачиваемой по договорам негосударственного пенсионного обеспечения, если она не облагается налогом на доходы физических лиц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(оригинал </w:t>
      </w:r>
      <w:r w:rsidR="006D3E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либо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нотариально заверенная копия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209"/>
      <w:bookmarkEnd w:id="11"/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документы, подтверждающие в течение расчетного периода доходы от продажи жилых домов, квартир, комнат, включая приватизированные жилые помещения, садовых дом</w:t>
      </w:r>
      <w:r w:rsid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земельных участков, иного имущества или долей в указанном имуществе, если с этих доходов в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 Налоговым </w:t>
      </w:r>
      <w:hyperlink r:id="rId6">
        <w:r w:rsidRPr="00A53F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кодексом</w:t>
        </w:r>
      </w:hyperlink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не уплачивался налог на доходы физических лиц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53F9F" w:rsidRPr="00A53F9F" w:rsidRDefault="00F76F8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212"/>
      <w:bookmarkEnd w:id="12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государственной регистрации актов гражданского состояния, выданных компетентными органами иностранного государства, и их нотариально удостоверенный перевод на русский язык, </w:t>
      </w:r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копии свидетельств об усыновлении, выданных органами записи актов гражданского состояния или консульскими учреждениями Российской Федерации (последние – в случае отсутствия у гражданина-заявителя нового свидетельства о рождении ребенка, выданного на основании измененной или вновь составленной в связи с усыновлением</w:t>
      </w:r>
      <w:proofErr w:type="gramEnd"/>
      <w:r w:rsidRPr="00F7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акта о рождении ребенка)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3FA6" w:rsidRPr="00AD3FA6" w:rsidRDefault="00F76F8F" w:rsidP="00F76F8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D3FA6" w:rsidRPr="00AD3F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военного комиссариата о призыве на военную службу по мобилизации − в случае учета дохода граждан Российской Федерации, призванных на военную службу по мобилизации в Вооруженные Силы Российской Федерации (при определении размера дохода, приходящегося на каждого члена семьи гражданина-заявителя, или дохода одиноко проживающего гражданина-заявителя)</w:t>
      </w:r>
      <w:r w:rsidR="00326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B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</w:t>
      </w:r>
      <w:r w:rsidR="006D3E3F">
        <w:rPr>
          <w:rFonts w:ascii="Times New Roman" w:hAnsi="Times New Roman" w:cs="Times New Roman"/>
          <w:b/>
          <w:i/>
          <w:sz w:val="28"/>
          <w:szCs w:val="28"/>
          <w:u w:val="single"/>
        </w:rPr>
        <w:t>ксерокопия</w:t>
      </w:r>
      <w:r w:rsidR="006D3E3F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6D3E3F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6D3E3F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6D3E3F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6D3E3F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</w:t>
      </w:r>
      <w:r w:rsidR="00326B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  <w:r w:rsidR="00AD3FA6" w:rsidRPr="00AD3F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D3FA6" w:rsidRPr="00AD3FA6" w:rsidRDefault="00B72BAA" w:rsidP="00AD3FA6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D3FA6" w:rsidRPr="00AD3FA6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 уполномоченного органа, подтверждающий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с 24 февраля 2022 года, − в случае учета дохода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</w:t>
      </w:r>
      <w:proofErr w:type="gramEnd"/>
      <w:r w:rsidR="00AD3FA6" w:rsidRPr="00AD3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</w:t>
      </w:r>
      <w:proofErr w:type="gramStart"/>
      <w:r w:rsidR="00AD3FA6" w:rsidRPr="00AD3F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proofErr w:type="gramEnd"/>
      <w:r w:rsidR="00AD3FA6" w:rsidRPr="00AD3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указанных территориях с 24 февраля 2022 года,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для участия в указанной специальной военной операции (при определении размера дохода, приходящегося на каждого </w:t>
      </w:r>
      <w:r w:rsidR="00AD3FA6" w:rsidRPr="00AD3F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члена семьи гражданина-заявителя, или дохода одиноко проживающего гражданина-заявителя)</w:t>
      </w:r>
      <w:r w:rsidR="00326B47" w:rsidRPr="00326B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26B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</w:t>
      </w:r>
      <w:r w:rsidR="006D3E3F">
        <w:rPr>
          <w:rFonts w:ascii="Times New Roman" w:hAnsi="Times New Roman" w:cs="Times New Roman"/>
          <w:b/>
          <w:i/>
          <w:sz w:val="28"/>
          <w:szCs w:val="28"/>
          <w:u w:val="single"/>
        </w:rPr>
        <w:t>ксерокопия</w:t>
      </w:r>
      <w:r w:rsidR="006D3E3F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6D3E3F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6D3E3F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6D3E3F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6D3E3F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</w:t>
      </w:r>
      <w:r w:rsidR="00326B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  <w:r w:rsidR="00AD3FA6" w:rsidRPr="00AD3F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06FB" w:rsidRDefault="00B72BAA" w:rsidP="00AD3FA6">
      <w:pPr>
        <w:suppressAutoHyphens/>
        <w:spacing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D3FA6" w:rsidRPr="00AD3FA6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справки (документы), содержащие сведения о доходах (за исключением сведений о заработной плате) гражданина-заявителя и всех членов его семьи либо доходах (за исключением сведений о заработной плате) одиноко проживающего гражданина-заявителя за расчетный период, выданные работодателями (представителями нанимателей) по установленной форме согласно приложению № 10 к административному регламенту</w:t>
      </w:r>
      <w:r w:rsidR="00326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E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(оригинал</w:t>
      </w:r>
      <w:r w:rsidR="00326B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  <w:r w:rsidR="00AD3FA6" w:rsidRPr="00AD3F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6FB" w:rsidRDefault="003106FB" w:rsidP="00AD3FA6">
      <w:pPr>
        <w:suppressAutoHyphens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9F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Документы, которые заявитель вправе представить по собственной инициативе</w:t>
      </w:r>
      <w:r w:rsidRPr="004D49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правоустанавливающие документы на объекты недвижимости, которые принадлежат на праве собственности гражданину-заявителю и (или) членам его семьи либо одиноко проживающему гражданину-заявителю и право </w:t>
      </w:r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proofErr w:type="gramEnd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зарегистрировано в Едином государственном реестре недвижимости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B72BAA" w:rsidP="00A53F9F">
      <w:pPr>
        <w:tabs>
          <w:tab w:val="left" w:pos="3120"/>
        </w:tabs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справки о начисленной и выплаченной заработной плате за календарный год, непосредственно предшествующий году обращения за муниципальной услугой (далее − расчетный период), с указанием суммы удержанного и перечисленного с нее налога на доходы физических лиц</w:t>
      </w:r>
      <w:r w:rsidR="0032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39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(оригинал либо нотариально заверенная копия документа)</w:t>
      </w:r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B72BAA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документы органов (организаций) социальной защиты населения, органов Фонда пенсионного и социального страхования Российской Федерации, органов (организаций) службы занятости населения, копии документов других государственных органов, органов местного самоуправления, подведомственных им организаций, осуществляющих социальные выплаты из бюджетов бюджетной системы Российской Федерации и других источников, о доходах гражданина-заявителя и членов его семьи либо доходах одиноко проживающего гражданина-заявителя за расчетный период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</w:t>
      </w:r>
      <w:proofErr w:type="gramEnd"/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B72BAA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документы органа регистрации прав о стоимости принадлежащих гражданину-заявителю, членам его семьи либо одиноко проживающему гражданину-заявителю недвижимого имущества (кроме земельных участков)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="00A53F9F"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копии документов государственного кадастра недвижимости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стоимости земельных участков, принадлежащих гражданину-заявителю, членам его семьи либо одиноко проживающему гражданину-заявителю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документ органа регистрационного учета граждан Российской Федерации по месту пребывания и по месту жительства в пределах Российской Федерации (далее − орган регистрационного учета граждан Российской Федерации) о количестве граждан, зарегистрированных в жилом помещении, в котором проживает (проживают) гражданин-заявитель и члены его семьи либо одиноко проживающий гражданин-заявитель. При этом указанный документ должен быть выдан не ранее чем за 10 календарных дней до дня представления заявления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DC5C8B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C5C8B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DC5C8B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сведения о состоянии индивидуального лицевого счета (в отношении гражданина-заявителя и членов его семьи либо одиноко проживающего гражданина-заявителя)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(оригинал </w:t>
      </w:r>
      <w:r w:rsidR="0032539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либо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нотариально заверенная копия)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документы, подтверждающие сведения о нахождении гражданина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местах лишения свободы</w:t>
      </w:r>
      <w:r w:rsidR="0003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D2C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031D2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031D2C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031D2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031D2C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031D2C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документы о нахождении гражданина в розыске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(оригинал </w:t>
      </w:r>
      <w:r w:rsidR="0032539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либо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нотариально заверенная копия)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P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документы, подтверждающие статус одного из родителей, осуществляющего уход за ребенком инвалидом (в случае отсутствия сведений об инвалидности, содержащихся в федеральном реестре инвалидов)</w:t>
      </w:r>
      <w:r w:rsidR="00DC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(оригинал </w:t>
      </w:r>
      <w:r w:rsidR="0032539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либо</w:t>
      </w:r>
      <w:r w:rsidR="00DC5C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нотариально заверенная копия)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F9F" w:rsidRDefault="00A53F9F" w:rsidP="00A53F9F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документы, свидетельствующие об изменении фамилий, (имен) </w:t>
      </w:r>
      <w:r w:rsidRPr="00A5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отчеств (при наличии) гражданином-заявителем и (или) членами его семьи либо одиноко проживающим гражданином-заявителем, если изменение фамилий, имен и (или) отчеств (при наличии) произошло в течение расчетного периода</w:t>
      </w:r>
      <w:r w:rsidR="0003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D2C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031D2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031D2C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031D2C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031D2C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031D2C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="000837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837CA" w:rsidRPr="000837CA" w:rsidRDefault="000837CA" w:rsidP="000837CA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</w:t>
      </w:r>
      <w:r w:rsidRPr="000837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государственной регистрации актов гражданского состояния, отражающие семейные отношения гражданина-заявителя и членов его семьи либо одиноко проживающего гражданина-заявителя</w:t>
      </w:r>
      <w:r w:rsidR="0032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396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325396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325396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325396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325396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325396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0837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37CA" w:rsidRPr="000837CA" w:rsidRDefault="000837CA" w:rsidP="000837CA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налоговые декларации о доходах гражданина-заявителя и каждого члена его семьи либо одиноко проживающего гражданина-заявителя </w:t>
      </w:r>
      <w:r w:rsidRPr="000837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расчетный период, заверенные налоговыми органами</w:t>
      </w:r>
      <w:r w:rsidR="0032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39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(оригинал либо нотариально заверенная копия)</w:t>
      </w:r>
      <w:r w:rsidRPr="000837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37CA" w:rsidRPr="000837CA" w:rsidRDefault="000837CA" w:rsidP="000837CA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7CA">
        <w:rPr>
          <w:rFonts w:ascii="Times New Roman" w:eastAsia="Times New Roman" w:hAnsi="Times New Roman" w:cs="Times New Roman"/>
          <w:sz w:val="28"/>
          <w:szCs w:val="28"/>
          <w:lang w:eastAsia="ru-RU"/>
        </w:rPr>
        <w:t>14) свидетельства о государственной регистрации актов гражданского состояния, отражающих семейные отношения гражданина-заявителя и членов его семьи, не указанные в подпункте 17 пункта 12 административного регламента</w:t>
      </w:r>
      <w:r w:rsidR="0032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396">
        <w:rPr>
          <w:rFonts w:ascii="Times New Roman" w:hAnsi="Times New Roman" w:cs="Times New Roman"/>
          <w:b/>
          <w:i/>
          <w:sz w:val="28"/>
          <w:szCs w:val="28"/>
          <w:u w:val="single"/>
        </w:rPr>
        <w:t>(ксерокопия</w:t>
      </w:r>
      <w:r w:rsidR="00325396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 с предъявлением </w:t>
      </w:r>
      <w:r w:rsidR="00325396">
        <w:rPr>
          <w:rFonts w:ascii="Times New Roman" w:hAnsi="Times New Roman" w:cs="Times New Roman"/>
          <w:b/>
          <w:i/>
          <w:sz w:val="28"/>
          <w:szCs w:val="28"/>
          <w:u w:val="single"/>
        </w:rPr>
        <w:t>оригинала</w:t>
      </w:r>
      <w:r w:rsidR="00325396" w:rsidRPr="005F50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325396">
        <w:rPr>
          <w:rFonts w:ascii="Times New Roman" w:hAnsi="Times New Roman" w:cs="Times New Roman"/>
          <w:b/>
          <w:i/>
          <w:sz w:val="28"/>
          <w:szCs w:val="28"/>
          <w:u w:val="single"/>
        </w:rPr>
        <w:t>либо нотариально заверенная копия</w:t>
      </w:r>
      <w:r w:rsidR="00325396" w:rsidRPr="00181E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документа)</w:t>
      </w:r>
      <w:r w:rsidRPr="000837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3" w:name="_GoBack"/>
      <w:bookmarkEnd w:id="13"/>
    </w:p>
    <w:sectPr w:rsidR="000837CA" w:rsidRPr="0008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06"/>
    <w:rsid w:val="00031D2C"/>
    <w:rsid w:val="000837CA"/>
    <w:rsid w:val="001F2E69"/>
    <w:rsid w:val="003106FB"/>
    <w:rsid w:val="00325396"/>
    <w:rsid w:val="00326B47"/>
    <w:rsid w:val="00364720"/>
    <w:rsid w:val="003B2F0A"/>
    <w:rsid w:val="004D49FA"/>
    <w:rsid w:val="00504697"/>
    <w:rsid w:val="0052358C"/>
    <w:rsid w:val="005C1B09"/>
    <w:rsid w:val="0067102F"/>
    <w:rsid w:val="00685A2C"/>
    <w:rsid w:val="006D3E3F"/>
    <w:rsid w:val="007F0B53"/>
    <w:rsid w:val="00A45205"/>
    <w:rsid w:val="00A53F9F"/>
    <w:rsid w:val="00AD3FA6"/>
    <w:rsid w:val="00B44643"/>
    <w:rsid w:val="00B72BAA"/>
    <w:rsid w:val="00C3237C"/>
    <w:rsid w:val="00DC5C8B"/>
    <w:rsid w:val="00DF664B"/>
    <w:rsid w:val="00E25F2A"/>
    <w:rsid w:val="00E41C06"/>
    <w:rsid w:val="00E43852"/>
    <w:rsid w:val="00F7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49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4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07749DCDDDB8770D2648EC7234ADAAD135D6B6ADB47576918320160A326585EC0358CF2232AEB8340E2B7DC30c4sA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FDC17-1797-43DB-A4F1-85D90F1A0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Цивилева Любовь Александровна</cp:lastModifiedBy>
  <cp:revision>8</cp:revision>
  <cp:lastPrinted>2024-07-30T07:44:00Z</cp:lastPrinted>
  <dcterms:created xsi:type="dcterms:W3CDTF">2023-12-20T11:58:00Z</dcterms:created>
  <dcterms:modified xsi:type="dcterms:W3CDTF">2024-07-30T12:23:00Z</dcterms:modified>
</cp:coreProperties>
</file>